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7F1" w:rsidRPr="00C92BF4" w:rsidRDefault="002D07F1" w:rsidP="002D07F1">
      <w:pPr>
        <w:spacing w:line="600" w:lineRule="auto"/>
        <w:rPr>
          <w:b/>
          <w:noProof/>
          <w:sz w:val="28"/>
          <w:szCs w:val="28"/>
        </w:rPr>
      </w:pPr>
      <w:r w:rsidRPr="00C92BF4">
        <w:rPr>
          <w:b/>
          <w:noProof/>
          <w:sz w:val="28"/>
          <w:szCs w:val="28"/>
        </w:rPr>
        <w:t>Viae Rōmānae – Reading Chapter 3-4</w:t>
      </w:r>
    </w:p>
    <w:p w:rsidR="002D07F1" w:rsidRPr="00C92BF4" w:rsidRDefault="002D07F1" w:rsidP="00C92BF4">
      <w:pPr>
        <w:spacing w:line="600" w:lineRule="auto"/>
        <w:ind w:firstLine="720"/>
        <w:rPr>
          <w:noProof/>
          <w:sz w:val="32"/>
          <w:szCs w:val="32"/>
          <w:lang w:val="la-Latn"/>
        </w:rPr>
      </w:pPr>
      <w:bookmarkStart w:id="0" w:name="_GoBack"/>
      <w:bookmarkEnd w:id="0"/>
      <w:r w:rsidRPr="00C92BF4">
        <w:rPr>
          <w:noProof/>
          <w:sz w:val="32"/>
          <w:szCs w:val="32"/>
          <w:lang w:val="la-Latn"/>
        </w:rPr>
        <w:t>multae viae in Italiā sunt.  multae viae Rōmānae erant bonae.  Via Appia in Italiā est.  ōlim Via Appia erat via Rōmāna.  nōn nova est sed fāma Viae Appiae magna est, quod longa et bona via est.  multae viae Americānae ōlim erant malae, sed nunc bonae sunt.  bonās viās laudāmus sed viās malās nōn amāmus.  viās dūrās amātis??????</w:t>
      </w:r>
    </w:p>
    <w:p w:rsidR="002D07F1" w:rsidRPr="00C92BF4" w:rsidRDefault="002D07F1" w:rsidP="002D07F1">
      <w:pPr>
        <w:spacing w:line="600" w:lineRule="auto"/>
        <w:ind w:firstLine="720"/>
        <w:rPr>
          <w:noProof/>
          <w:sz w:val="32"/>
          <w:szCs w:val="32"/>
          <w:lang w:val="la-Latn"/>
        </w:rPr>
      </w:pPr>
      <w:r w:rsidRPr="00C92BF4">
        <w:rPr>
          <w:noProof/>
          <w:sz w:val="32"/>
          <w:szCs w:val="32"/>
          <w:lang w:val="la-Latn"/>
        </w:rPr>
        <w:t>multī carrī et equī in viīs Rōmānīs erant.  agricolae in Viā Appiā erant.  servī magnī et parvī in viīs erant.  ubi nunc equī sunt?  ubi sunt carrī?  nunc servī nōn sunt in viīs.</w:t>
      </w:r>
    </w:p>
    <w:p w:rsidR="002D07F1" w:rsidRPr="00C92BF4" w:rsidRDefault="002D07F1" w:rsidP="002D07F1">
      <w:pPr>
        <w:spacing w:line="600" w:lineRule="auto"/>
        <w:ind w:firstLine="720"/>
        <w:rPr>
          <w:noProof/>
          <w:sz w:val="32"/>
          <w:szCs w:val="32"/>
          <w:lang w:val="la-Latn"/>
        </w:rPr>
      </w:pPr>
      <w:r w:rsidRPr="00C92BF4">
        <w:rPr>
          <w:noProof/>
          <w:sz w:val="32"/>
          <w:szCs w:val="32"/>
          <w:lang w:val="la-Latn"/>
        </w:rPr>
        <w:t>agricola carrum bonum parat.  agricola carrum laudat, quod novus et magnus est.  puellae carrōs et equōs spectant.   equōs amant, quod bonī sunt.  agricola equōs amat quod in terrā labōrant, sed servum malum nōn laudat, quod nōn labōrat.</w:t>
      </w:r>
    </w:p>
    <w:sectPr w:rsidR="002D07F1" w:rsidRPr="00C92B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F1"/>
    <w:rsid w:val="002D07F1"/>
    <w:rsid w:val="00642E2C"/>
    <w:rsid w:val="00C92BF4"/>
    <w:rsid w:val="00DD2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120</Words>
  <Characters>663</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amity</dc:creator>
  <cp:lastModifiedBy>youngch</cp:lastModifiedBy>
  <cp:revision>2</cp:revision>
  <cp:lastPrinted>2011-09-30T19:14:00Z</cp:lastPrinted>
  <dcterms:created xsi:type="dcterms:W3CDTF">2011-09-27T13:26:00Z</dcterms:created>
  <dcterms:modified xsi:type="dcterms:W3CDTF">2011-09-30T19:14:00Z</dcterms:modified>
</cp:coreProperties>
</file>